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CE63AA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中山大学附属第一医院临床药品、设备和医疗新技术伦理委员会</w:t>
      </w:r>
    </w:p>
    <w:p w:rsidR="00E53D71" w:rsidRDefault="0082315F" w:rsidP="00CE63AA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终止或者暂停临床试验</w:t>
      </w:r>
      <w:r w:rsidR="00675B29">
        <w:rPr>
          <w:rFonts w:eastAsia="黑体" w:hint="eastAsia"/>
          <w:b/>
          <w:sz w:val="28"/>
        </w:rPr>
        <w:t>报告</w:t>
      </w:r>
    </w:p>
    <w:tbl>
      <w:tblPr>
        <w:tblStyle w:val="a7"/>
        <w:tblW w:w="0" w:type="auto"/>
        <w:jc w:val="center"/>
        <w:tblInd w:w="-264" w:type="dxa"/>
        <w:tblLook w:val="04A0" w:firstRow="1" w:lastRow="0" w:firstColumn="1" w:lastColumn="0" w:noHBand="0" w:noVBand="1"/>
      </w:tblPr>
      <w:tblGrid>
        <w:gridCol w:w="1941"/>
        <w:gridCol w:w="1711"/>
        <w:gridCol w:w="2542"/>
        <w:gridCol w:w="2592"/>
      </w:tblGrid>
      <w:tr w:rsidR="00DA467C" w:rsidRPr="00AB0D2B" w:rsidTr="00655C1C">
        <w:trPr>
          <w:jc w:val="center"/>
        </w:trPr>
        <w:tc>
          <w:tcPr>
            <w:tcW w:w="8786" w:type="dxa"/>
            <w:gridSpan w:val="4"/>
            <w:vAlign w:val="center"/>
          </w:tcPr>
          <w:p w:rsidR="00DA467C" w:rsidRPr="00AB0D2B" w:rsidRDefault="00DA467C" w:rsidP="00655C1C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项目基本信息</w:t>
            </w:r>
          </w:p>
        </w:tc>
      </w:tr>
      <w:tr w:rsidR="00AB0D2B" w:rsidRPr="00AB0D2B" w:rsidTr="00681FCF">
        <w:trPr>
          <w:jc w:val="center"/>
        </w:trPr>
        <w:tc>
          <w:tcPr>
            <w:tcW w:w="1941" w:type="dxa"/>
            <w:vAlign w:val="center"/>
          </w:tcPr>
          <w:p w:rsidR="002541B3" w:rsidRPr="00BB76A9" w:rsidRDefault="00AB0D2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项目名称</w:t>
            </w:r>
          </w:p>
          <w:p w:rsidR="00AB0D2B" w:rsidRPr="00BB76A9" w:rsidRDefault="002541B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（方案号）</w:t>
            </w:r>
          </w:p>
        </w:tc>
        <w:tc>
          <w:tcPr>
            <w:tcW w:w="6845" w:type="dxa"/>
            <w:gridSpan w:val="3"/>
            <w:vAlign w:val="center"/>
          </w:tcPr>
          <w:p w:rsidR="00AB0D2B" w:rsidRPr="00AB0D2B" w:rsidRDefault="00AB0D2B" w:rsidP="00681FCF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82315F" w:rsidRPr="00AB0D2B" w:rsidTr="00681FCF">
        <w:trPr>
          <w:jc w:val="center"/>
        </w:trPr>
        <w:tc>
          <w:tcPr>
            <w:tcW w:w="1941" w:type="dxa"/>
            <w:vAlign w:val="center"/>
          </w:tcPr>
          <w:p w:rsidR="0082315F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0"/>
            <w:r>
              <w:rPr>
                <w:rFonts w:hint="eastAsia"/>
                <w:b/>
                <w:bCs/>
                <w:szCs w:val="21"/>
              </w:rPr>
              <w:t>伦理号</w:t>
            </w:r>
            <w:commentRangeEnd w:id="0"/>
            <w:r>
              <w:rPr>
                <w:rStyle w:val="ab"/>
              </w:rPr>
              <w:commentReference w:id="0"/>
            </w:r>
          </w:p>
        </w:tc>
        <w:tc>
          <w:tcPr>
            <w:tcW w:w="6845" w:type="dxa"/>
            <w:gridSpan w:val="3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B0D2B" w:rsidRPr="00AB0D2B" w:rsidTr="00BA4335">
        <w:trPr>
          <w:jc w:val="center"/>
        </w:trPr>
        <w:tc>
          <w:tcPr>
            <w:tcW w:w="1941" w:type="dxa"/>
            <w:vAlign w:val="center"/>
          </w:tcPr>
          <w:p w:rsidR="00AB0D2B" w:rsidRPr="00BB76A9" w:rsidRDefault="00BB76A9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1711" w:type="dxa"/>
            <w:vAlign w:val="center"/>
          </w:tcPr>
          <w:p w:rsidR="00AB0D2B" w:rsidRPr="00AB0D2B" w:rsidRDefault="00AB0D2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AB0D2B" w:rsidRPr="00AB0D2B" w:rsidRDefault="00BB76A9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主要研究者</w:t>
            </w:r>
          </w:p>
        </w:tc>
        <w:tc>
          <w:tcPr>
            <w:tcW w:w="2592" w:type="dxa"/>
            <w:vAlign w:val="center"/>
          </w:tcPr>
          <w:p w:rsidR="00AB0D2B" w:rsidRPr="00AB0D2B" w:rsidRDefault="00AB0D2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82315F" w:rsidRPr="00AB0D2B" w:rsidTr="00681FCF">
        <w:trPr>
          <w:jc w:val="center"/>
        </w:trPr>
        <w:tc>
          <w:tcPr>
            <w:tcW w:w="1941" w:type="dxa"/>
            <w:vAlign w:val="center"/>
          </w:tcPr>
          <w:p w:rsidR="0082315F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申办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845" w:type="dxa"/>
            <w:gridSpan w:val="3"/>
            <w:vAlign w:val="center"/>
          </w:tcPr>
          <w:p w:rsidR="0082315F" w:rsidRPr="00711B50" w:rsidRDefault="0082315F" w:rsidP="00681FCF">
            <w:pPr>
              <w:ind w:leftChars="0" w:left="0" w:rightChars="0" w:right="0"/>
              <w:jc w:val="center"/>
              <w:rPr>
                <w:rStyle w:val="aa"/>
              </w:rPr>
            </w:pPr>
          </w:p>
        </w:tc>
      </w:tr>
      <w:tr w:rsidR="0044028B" w:rsidRPr="00AB0D2B" w:rsidTr="00681FCF">
        <w:trPr>
          <w:jc w:val="center"/>
        </w:trPr>
        <w:tc>
          <w:tcPr>
            <w:tcW w:w="1941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组长单位</w:t>
            </w:r>
            <w:r w:rsidRPr="00BB76A9">
              <w:rPr>
                <w:rFonts w:hint="eastAsia"/>
                <w:b/>
                <w:bCs/>
                <w:szCs w:val="21"/>
              </w:rPr>
              <w:t>/PI</w:t>
            </w:r>
          </w:p>
        </w:tc>
        <w:tc>
          <w:tcPr>
            <w:tcW w:w="6845" w:type="dxa"/>
            <w:gridSpan w:val="3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82315F" w:rsidRPr="00AB0D2B" w:rsidTr="00681FCF">
        <w:trPr>
          <w:jc w:val="center"/>
        </w:trPr>
        <w:tc>
          <w:tcPr>
            <w:tcW w:w="1941" w:type="dxa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1711" w:type="dxa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5134" w:type="dxa"/>
            <w:gridSpan w:val="2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国内单中心</w:t>
            </w:r>
          </w:p>
        </w:tc>
      </w:tr>
      <w:tr w:rsidR="0044028B" w:rsidRPr="00AB0D2B" w:rsidTr="00BA4335">
        <w:trPr>
          <w:jc w:val="center"/>
        </w:trPr>
        <w:tc>
          <w:tcPr>
            <w:tcW w:w="1941" w:type="dxa"/>
            <w:vAlign w:val="center"/>
          </w:tcPr>
          <w:p w:rsidR="0044028B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申办者</w:t>
            </w:r>
            <w:r w:rsidR="0044028B" w:rsidRPr="00BB76A9">
              <w:rPr>
                <w:rFonts w:hint="eastAsia"/>
                <w:b/>
                <w:bCs/>
                <w:szCs w:val="21"/>
              </w:rPr>
              <w:t>联系人</w:t>
            </w:r>
          </w:p>
        </w:tc>
        <w:tc>
          <w:tcPr>
            <w:tcW w:w="1711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592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82315F" w:rsidRPr="00AB0D2B" w:rsidTr="00BA4335">
        <w:trPr>
          <w:jc w:val="center"/>
        </w:trPr>
        <w:tc>
          <w:tcPr>
            <w:tcW w:w="1941" w:type="dxa"/>
            <w:vAlign w:val="center"/>
          </w:tcPr>
          <w:p w:rsidR="0082315F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Key Sub-I</w:t>
            </w:r>
          </w:p>
        </w:tc>
        <w:tc>
          <w:tcPr>
            <w:tcW w:w="1711" w:type="dxa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82315F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592" w:type="dxa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44028B" w:rsidRPr="00AB0D2B" w:rsidTr="00BA4335">
        <w:trPr>
          <w:jc w:val="center"/>
        </w:trPr>
        <w:tc>
          <w:tcPr>
            <w:tcW w:w="1941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1711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592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44028B" w:rsidRPr="00AB0D2B" w:rsidTr="00BA4335">
        <w:trPr>
          <w:jc w:val="center"/>
        </w:trPr>
        <w:tc>
          <w:tcPr>
            <w:tcW w:w="1941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1711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592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BA4335" w:rsidRPr="00AB0D2B" w:rsidTr="00BA4335">
        <w:trPr>
          <w:jc w:val="center"/>
        </w:trPr>
        <w:tc>
          <w:tcPr>
            <w:tcW w:w="1941" w:type="dxa"/>
            <w:vAlign w:val="center"/>
          </w:tcPr>
          <w:p w:rsidR="00BA4335" w:rsidRPr="00681FCF" w:rsidRDefault="00BA4335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81FCF">
              <w:rPr>
                <w:rFonts w:hint="eastAsia"/>
                <w:b/>
                <w:bCs/>
                <w:szCs w:val="21"/>
              </w:rPr>
              <w:t>研究开始日期</w:t>
            </w:r>
          </w:p>
        </w:tc>
        <w:tc>
          <w:tcPr>
            <w:tcW w:w="1711" w:type="dxa"/>
            <w:vAlign w:val="center"/>
          </w:tcPr>
          <w:p w:rsidR="00BA4335" w:rsidRPr="00681FCF" w:rsidRDefault="00BA4335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BA4335" w:rsidRPr="00681FCF" w:rsidRDefault="00BA4335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81FCF">
              <w:rPr>
                <w:rFonts w:hint="eastAsia"/>
                <w:b/>
                <w:bCs/>
                <w:szCs w:val="21"/>
              </w:rPr>
              <w:t>研究终止</w:t>
            </w:r>
            <w:r w:rsidRPr="00681FCF">
              <w:rPr>
                <w:rFonts w:hint="eastAsia"/>
                <w:b/>
                <w:bCs/>
                <w:szCs w:val="21"/>
              </w:rPr>
              <w:t>/</w:t>
            </w:r>
            <w:r w:rsidRPr="00681FCF">
              <w:rPr>
                <w:rFonts w:hint="eastAsia"/>
                <w:b/>
                <w:bCs/>
                <w:szCs w:val="21"/>
              </w:rPr>
              <w:t>暂停日期</w:t>
            </w:r>
          </w:p>
        </w:tc>
        <w:tc>
          <w:tcPr>
            <w:tcW w:w="2592" w:type="dxa"/>
            <w:vAlign w:val="center"/>
          </w:tcPr>
          <w:p w:rsidR="00BA4335" w:rsidRPr="00AB0D2B" w:rsidRDefault="00BA4335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E3F03" w:rsidRPr="00AB0D2B" w:rsidTr="00BA4335">
        <w:trPr>
          <w:jc w:val="center"/>
        </w:trPr>
        <w:tc>
          <w:tcPr>
            <w:tcW w:w="1941" w:type="dxa"/>
            <w:vAlign w:val="center"/>
          </w:tcPr>
          <w:p w:rsidR="002E3F03" w:rsidRPr="00924AC4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1"/>
            <w:r w:rsidRPr="00924AC4">
              <w:rPr>
                <w:rFonts w:hint="eastAsia"/>
                <w:b/>
                <w:bCs/>
                <w:szCs w:val="21"/>
              </w:rPr>
              <w:t>计划入组总例数</w:t>
            </w:r>
            <w:commentRangeEnd w:id="1"/>
            <w:r>
              <w:rPr>
                <w:rStyle w:val="ab"/>
              </w:rPr>
              <w:commentReference w:id="1"/>
            </w:r>
          </w:p>
        </w:tc>
        <w:tc>
          <w:tcPr>
            <w:tcW w:w="1711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2E3F03" w:rsidRPr="00924AC4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已筛选例数</w:t>
            </w:r>
          </w:p>
        </w:tc>
        <w:tc>
          <w:tcPr>
            <w:tcW w:w="2592" w:type="dxa"/>
            <w:vAlign w:val="center"/>
          </w:tcPr>
          <w:p w:rsidR="002E3F03" w:rsidRPr="00AB0D2B" w:rsidRDefault="002E3F03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E3F03" w:rsidRPr="00AB0D2B" w:rsidTr="00BA4335">
        <w:trPr>
          <w:jc w:val="center"/>
        </w:trPr>
        <w:tc>
          <w:tcPr>
            <w:tcW w:w="1941" w:type="dxa"/>
            <w:vAlign w:val="center"/>
          </w:tcPr>
          <w:p w:rsidR="002E3F03" w:rsidRPr="00924AC4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已入组例数</w:t>
            </w:r>
          </w:p>
        </w:tc>
        <w:tc>
          <w:tcPr>
            <w:tcW w:w="1711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2E3F03" w:rsidRPr="00924AC4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首例受试者入组时间</w:t>
            </w:r>
          </w:p>
        </w:tc>
        <w:tc>
          <w:tcPr>
            <w:tcW w:w="2592" w:type="dxa"/>
            <w:vAlign w:val="center"/>
          </w:tcPr>
          <w:p w:rsidR="002E3F03" w:rsidRPr="00AB0D2B" w:rsidRDefault="002E3F03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E3F03" w:rsidRPr="00AB0D2B" w:rsidTr="00BA4335">
        <w:trPr>
          <w:jc w:val="center"/>
        </w:trPr>
        <w:tc>
          <w:tcPr>
            <w:tcW w:w="1941" w:type="dxa"/>
            <w:vAlign w:val="center"/>
          </w:tcPr>
          <w:p w:rsidR="002E3F03" w:rsidRPr="00924AC4" w:rsidRDefault="002E3F03" w:rsidP="00896674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提前退出例数</w:t>
            </w:r>
          </w:p>
          <w:p w:rsidR="002E3F03" w:rsidRPr="00924AC4" w:rsidRDefault="002E3F03" w:rsidP="00896674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i/>
                <w:szCs w:val="21"/>
              </w:rPr>
              <w:t>（</w:t>
            </w:r>
            <w:r>
              <w:rPr>
                <w:rFonts w:hint="eastAsia"/>
                <w:b/>
                <w:bCs/>
                <w:i/>
                <w:szCs w:val="21"/>
              </w:rPr>
              <w:t>附件说明</w:t>
            </w:r>
            <w:r w:rsidRPr="00924AC4">
              <w:rPr>
                <w:rFonts w:hint="eastAsia"/>
                <w:b/>
                <w:bCs/>
                <w:i/>
                <w:szCs w:val="21"/>
              </w:rPr>
              <w:t>退出的原因）</w:t>
            </w:r>
          </w:p>
        </w:tc>
        <w:tc>
          <w:tcPr>
            <w:tcW w:w="1711" w:type="dxa"/>
            <w:vAlign w:val="center"/>
          </w:tcPr>
          <w:p w:rsidR="002E3F03" w:rsidRDefault="002E3F03" w:rsidP="00896674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2E3F03" w:rsidRPr="00924AC4" w:rsidRDefault="002E3F03" w:rsidP="00896674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完成观察例数</w:t>
            </w:r>
          </w:p>
        </w:tc>
        <w:tc>
          <w:tcPr>
            <w:tcW w:w="2592" w:type="dxa"/>
            <w:vAlign w:val="center"/>
          </w:tcPr>
          <w:p w:rsidR="002E3F03" w:rsidRPr="00AB0D2B" w:rsidRDefault="002E3F03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E3F03" w:rsidRPr="00AB0D2B" w:rsidTr="00BA4335">
        <w:trPr>
          <w:jc w:val="center"/>
        </w:trPr>
        <w:tc>
          <w:tcPr>
            <w:tcW w:w="1941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SAE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1711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SUSAR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2592" w:type="dxa"/>
            <w:vAlign w:val="center"/>
          </w:tcPr>
          <w:p w:rsidR="002E3F03" w:rsidRPr="00AB0D2B" w:rsidRDefault="002E3F03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1224F9" w:rsidRPr="00AB0D2B" w:rsidTr="00537CCF">
        <w:trPr>
          <w:jc w:val="center"/>
        </w:trPr>
        <w:tc>
          <w:tcPr>
            <w:tcW w:w="1941" w:type="dxa"/>
            <w:vAlign w:val="center"/>
          </w:tcPr>
          <w:p w:rsidR="001224F9" w:rsidRDefault="001224F9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D65F39">
              <w:rPr>
                <w:rFonts w:hint="eastAsia"/>
                <w:b/>
                <w:bCs/>
                <w:szCs w:val="21"/>
              </w:rPr>
              <w:t>提出</w:t>
            </w:r>
            <w:r>
              <w:rPr>
                <w:rFonts w:hint="eastAsia"/>
                <w:b/>
                <w:bCs/>
                <w:szCs w:val="21"/>
              </w:rPr>
              <w:t>终止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暂停者</w:t>
            </w:r>
          </w:p>
        </w:tc>
        <w:tc>
          <w:tcPr>
            <w:tcW w:w="6845" w:type="dxa"/>
            <w:gridSpan w:val="3"/>
            <w:vAlign w:val="center"/>
          </w:tcPr>
          <w:p w:rsidR="001224F9" w:rsidRPr="001224F9" w:rsidRDefault="001224F9" w:rsidP="001224F9">
            <w:pPr>
              <w:ind w:leftChars="0" w:left="0" w:rightChars="0" w:right="0"/>
              <w:rPr>
                <w:bCs/>
                <w:szCs w:val="21"/>
                <w:u w:val="single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申办者，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临床试验机构，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主要研究者，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伦理委员会，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其他：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</w:p>
        </w:tc>
      </w:tr>
      <w:tr w:rsidR="00D03A69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371801" w:rsidRPr="00AB0D2B" w:rsidRDefault="00BA4335" w:rsidP="00BA4335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终止或者暂停临床试验的原因</w:t>
            </w:r>
          </w:p>
        </w:tc>
      </w:tr>
      <w:tr w:rsidR="00BA4335" w:rsidRPr="00AB0D2B" w:rsidTr="00A54713">
        <w:trPr>
          <w:trHeight w:val="1441"/>
          <w:jc w:val="center"/>
        </w:trPr>
        <w:tc>
          <w:tcPr>
            <w:tcW w:w="8786" w:type="dxa"/>
            <w:gridSpan w:val="4"/>
            <w:vAlign w:val="center"/>
          </w:tcPr>
          <w:p w:rsidR="00BA4335" w:rsidRDefault="00BA4335" w:rsidP="00A54713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A54713" w:rsidRDefault="00A54713" w:rsidP="00A54713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A54713" w:rsidRDefault="00A54713" w:rsidP="00A54713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A54713" w:rsidRPr="00BA4335" w:rsidRDefault="00A54713" w:rsidP="00A54713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6C0EDE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CB3578" w:rsidRPr="00A54713" w:rsidRDefault="00AD20FE" w:rsidP="00A54713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有序终止</w:t>
            </w:r>
            <w:r w:rsidR="00A54713">
              <w:rPr>
                <w:rFonts w:hint="eastAsia"/>
                <w:b/>
                <w:bCs/>
                <w:szCs w:val="21"/>
              </w:rPr>
              <w:t>或者暂停临床试验</w:t>
            </w:r>
            <w:r>
              <w:rPr>
                <w:rFonts w:hint="eastAsia"/>
                <w:b/>
                <w:bCs/>
                <w:szCs w:val="21"/>
              </w:rPr>
              <w:t>的程序</w:t>
            </w:r>
          </w:p>
        </w:tc>
      </w:tr>
      <w:tr w:rsidR="00A54713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A54713" w:rsidRPr="00A54713" w:rsidRDefault="00A54713" w:rsidP="00A54713">
            <w:pPr>
              <w:numPr>
                <w:ilvl w:val="0"/>
                <w:numId w:val="24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是否要求召回已完成试验的受试者进行随访：</w:t>
            </w:r>
            <w:bookmarkStart w:id="2" w:name="OLE_LINK1"/>
            <w:bookmarkStart w:id="3" w:name="OLE_LINK2"/>
            <w:bookmarkStart w:id="4" w:name="OLE_LINK3"/>
            <w:bookmarkStart w:id="5" w:name="OLE_LINK4"/>
            <w:bookmarkStart w:id="6" w:name="OLE_LINK5"/>
            <w:r w:rsidRPr="00AB0D2B">
              <w:rPr>
                <w:rFonts w:hint="eastAsia"/>
                <w:bCs/>
                <w:szCs w:val="21"/>
              </w:rPr>
              <w:t>□</w:t>
            </w:r>
            <w:bookmarkEnd w:id="2"/>
            <w:bookmarkEnd w:id="3"/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  <w:bookmarkEnd w:id="4"/>
            <w:bookmarkEnd w:id="5"/>
            <w:bookmarkEnd w:id="6"/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不适用（请说明）</w:t>
            </w:r>
          </w:p>
        </w:tc>
      </w:tr>
      <w:tr w:rsidR="00A54713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A54713" w:rsidRPr="00A54713" w:rsidRDefault="00A54713" w:rsidP="00A54713">
            <w:pPr>
              <w:numPr>
                <w:ilvl w:val="0"/>
                <w:numId w:val="24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是否通知在研的受试者，试验已经提前终止或者暂停：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  <w:bookmarkStart w:id="7" w:name="OLE_LINK6"/>
            <w:bookmarkStart w:id="8" w:name="OLE_LINK7"/>
            <w:r>
              <w:rPr>
                <w:rFonts w:hint="eastAsia"/>
                <w:bCs/>
                <w:szCs w:val="21"/>
              </w:rPr>
              <w:t>（请说明）</w:t>
            </w:r>
            <w:bookmarkEnd w:id="7"/>
            <w:bookmarkEnd w:id="8"/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不适用（请说明）</w:t>
            </w:r>
          </w:p>
        </w:tc>
      </w:tr>
      <w:tr w:rsidR="00A54713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A54713" w:rsidRPr="00A54713" w:rsidRDefault="00A54713" w:rsidP="00A54713">
            <w:pPr>
              <w:numPr>
                <w:ilvl w:val="0"/>
                <w:numId w:val="24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在研受试者是否提前终止或者暂停试验：</w:t>
            </w:r>
            <w:bookmarkStart w:id="9" w:name="OLE_LINK8"/>
            <w:bookmarkStart w:id="10" w:name="OLE_LINK9"/>
            <w:r w:rsidRPr="00AB0D2B">
              <w:rPr>
                <w:rFonts w:hint="eastAsia"/>
                <w:bCs/>
                <w:szCs w:val="21"/>
              </w:rPr>
              <w:t>□</w:t>
            </w:r>
            <w:bookmarkEnd w:id="9"/>
            <w:bookmarkEnd w:id="10"/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否（请说明），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不适用（请说明）</w:t>
            </w:r>
          </w:p>
        </w:tc>
      </w:tr>
      <w:tr w:rsidR="00A54713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A54713" w:rsidRPr="00A54713" w:rsidRDefault="00A54713" w:rsidP="00A54713">
            <w:pPr>
              <w:numPr>
                <w:ilvl w:val="0"/>
                <w:numId w:val="24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提前终止或者暂停试验受试者的后续医疗与随访安排：</w:t>
            </w:r>
          </w:p>
          <w:p w:rsidR="00A54713" w:rsidRDefault="00A54713" w:rsidP="00A54713">
            <w:pPr>
              <w:ind w:leftChars="0" w:left="0" w:rightChars="0" w:right="0" w:firstLineChars="200" w:firstLine="42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转入常规医疗</w:t>
            </w:r>
          </w:p>
          <w:p w:rsidR="00A54713" w:rsidRDefault="00A54713" w:rsidP="00A54713">
            <w:pPr>
              <w:ind w:leftChars="0" w:left="0" w:rightChars="0" w:right="0" w:firstLineChars="200" w:firstLine="42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有针对性的安排随访检查与后续治疗（请说明）</w:t>
            </w:r>
          </w:p>
          <w:p w:rsidR="00A54713" w:rsidRDefault="00A54713" w:rsidP="00A54713">
            <w:pPr>
              <w:ind w:leftChars="0" w:left="0" w:rightChars="0" w:right="0" w:firstLineChars="200" w:firstLine="420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不适用（请说明）</w:t>
            </w:r>
          </w:p>
        </w:tc>
      </w:tr>
      <w:tr w:rsidR="00A54713" w:rsidRPr="00AB0D2B" w:rsidTr="00A54713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A54713" w:rsidRPr="00880A0B" w:rsidRDefault="00A54713" w:rsidP="00681FCF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送审文件</w:t>
            </w:r>
          </w:p>
        </w:tc>
      </w:tr>
      <w:tr w:rsidR="00A54713" w:rsidRPr="00AB0D2B" w:rsidTr="00A54713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A54713" w:rsidRPr="00E852C5" w:rsidRDefault="00A54713" w:rsidP="00655C1C">
            <w:pPr>
              <w:ind w:leftChars="0" w:rightChars="0" w:right="0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 w:rsidRPr="00916364">
              <w:rPr>
                <w:rFonts w:hint="eastAsia"/>
                <w:b/>
                <w:szCs w:val="21"/>
              </w:rPr>
              <w:t>“</w:t>
            </w:r>
            <w:r>
              <w:rPr>
                <w:rFonts w:hint="eastAsia"/>
                <w:b/>
                <w:szCs w:val="21"/>
              </w:rPr>
              <w:t>终止或者暂停临床试验</w:t>
            </w:r>
            <w:r w:rsidR="00C82137">
              <w:rPr>
                <w:rFonts w:hint="eastAsia"/>
                <w:b/>
                <w:szCs w:val="21"/>
              </w:rPr>
              <w:t>审查</w:t>
            </w:r>
            <w:r>
              <w:rPr>
                <w:rFonts w:hint="eastAsia"/>
                <w:b/>
                <w:szCs w:val="21"/>
              </w:rPr>
              <w:t>送审文件清单</w:t>
            </w:r>
            <w:r w:rsidRPr="00916364">
              <w:rPr>
                <w:rFonts w:hint="eastAsia"/>
                <w:b/>
                <w:szCs w:val="21"/>
              </w:rPr>
              <w:t>”</w:t>
            </w:r>
            <w:r w:rsidRPr="00B96298">
              <w:rPr>
                <w:rFonts w:hint="eastAsia"/>
                <w:szCs w:val="21"/>
              </w:rPr>
              <w:t>准备递交信及送审文件</w:t>
            </w:r>
          </w:p>
        </w:tc>
      </w:tr>
      <w:tr w:rsidR="00C82137" w:rsidRPr="00AB0D2B" w:rsidTr="00A54713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C82137" w:rsidRPr="00B96298" w:rsidRDefault="00C82137" w:rsidP="00C82137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szCs w:val="21"/>
              </w:rPr>
            </w:pPr>
            <w:r w:rsidRPr="00880A0B">
              <w:rPr>
                <w:rFonts w:hint="eastAsia"/>
                <w:b/>
                <w:bCs/>
                <w:szCs w:val="21"/>
              </w:rPr>
              <w:t>主要研究者责任</w:t>
            </w:r>
            <w:r>
              <w:rPr>
                <w:rFonts w:hint="eastAsia"/>
                <w:b/>
                <w:bCs/>
                <w:szCs w:val="21"/>
              </w:rPr>
              <w:t>声明</w:t>
            </w:r>
          </w:p>
        </w:tc>
      </w:tr>
      <w:tr w:rsidR="00A54713" w:rsidRPr="00AB0D2B" w:rsidTr="00C51E10">
        <w:trPr>
          <w:trHeight w:val="638"/>
          <w:jc w:val="center"/>
        </w:trPr>
        <w:tc>
          <w:tcPr>
            <w:tcW w:w="8786" w:type="dxa"/>
            <w:gridSpan w:val="4"/>
            <w:vAlign w:val="center"/>
          </w:tcPr>
          <w:p w:rsidR="00A54713" w:rsidRPr="00914E51" w:rsidRDefault="00C51E10" w:rsidP="00C51E10">
            <w:pPr>
              <w:spacing w:line="240" w:lineRule="auto"/>
              <w:ind w:leftChars="0" w:left="0" w:rightChars="0" w:right="0"/>
              <w:jc w:val="both"/>
              <w:rPr>
                <w:b/>
                <w:bCs/>
                <w:szCs w:val="21"/>
              </w:rPr>
            </w:pPr>
            <w:r w:rsidRPr="00E946E8">
              <w:rPr>
                <w:rFonts w:hint="eastAsia"/>
                <w:bCs/>
                <w:szCs w:val="21"/>
              </w:rPr>
              <w:t>保证上述填报内容真实、准确；若填报失实，本人将承担全部责任。</w:t>
            </w:r>
          </w:p>
        </w:tc>
      </w:tr>
      <w:tr w:rsidR="00A54713" w:rsidRPr="00AB0D2B" w:rsidTr="00BA4335">
        <w:trPr>
          <w:trHeight w:val="988"/>
          <w:jc w:val="center"/>
        </w:trPr>
        <w:tc>
          <w:tcPr>
            <w:tcW w:w="1941" w:type="dxa"/>
            <w:vAlign w:val="center"/>
          </w:tcPr>
          <w:p w:rsidR="00A54713" w:rsidRPr="00E25687" w:rsidRDefault="00A5471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1711" w:type="dxa"/>
            <w:vAlign w:val="center"/>
          </w:tcPr>
          <w:p w:rsidR="00A54713" w:rsidRPr="00E25687" w:rsidRDefault="00A5471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42" w:type="dxa"/>
            <w:vAlign w:val="center"/>
          </w:tcPr>
          <w:p w:rsidR="00A54713" w:rsidRPr="00E25687" w:rsidRDefault="00A5471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592" w:type="dxa"/>
            <w:vAlign w:val="center"/>
          </w:tcPr>
          <w:p w:rsidR="00A54713" w:rsidRPr="00E25687" w:rsidRDefault="00A5471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A54713" w:rsidRPr="00AB0D2B" w:rsidTr="00371526">
        <w:trPr>
          <w:trHeight w:val="988"/>
          <w:jc w:val="center"/>
        </w:trPr>
        <w:tc>
          <w:tcPr>
            <w:tcW w:w="8786" w:type="dxa"/>
            <w:gridSpan w:val="4"/>
            <w:vAlign w:val="center"/>
          </w:tcPr>
          <w:p w:rsidR="00C82137" w:rsidRPr="00DC47D3" w:rsidRDefault="00C82137" w:rsidP="00C82137">
            <w:pPr>
              <w:ind w:leftChars="0" w:left="0" w:rightChars="0" w:right="0"/>
              <w:rPr>
                <w:b/>
                <w:spacing w:val="2"/>
              </w:rPr>
            </w:pPr>
            <w:r w:rsidRPr="00DC47D3">
              <w:rPr>
                <w:rFonts w:hint="eastAsia"/>
                <w:b/>
                <w:spacing w:val="2"/>
              </w:rPr>
              <w:t>伦理委员会形式审查</w:t>
            </w:r>
            <w:r>
              <w:rPr>
                <w:rFonts w:hint="eastAsia"/>
                <w:b/>
                <w:spacing w:val="2"/>
              </w:rPr>
              <w:t>：</w:t>
            </w:r>
          </w:p>
          <w:p w:rsidR="00C82137" w:rsidRPr="00AB0C09" w:rsidRDefault="00C82137" w:rsidP="00C82137">
            <w:pPr>
              <w:ind w:leftChars="0" w:left="0" w:rightChars="0" w:right="0"/>
              <w:rPr>
                <w:spacing w:val="2"/>
                <w:szCs w:val="21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AB0C09">
              <w:rPr>
                <w:rFonts w:hint="eastAsia"/>
                <w:spacing w:val="2"/>
                <w:szCs w:val="21"/>
              </w:rPr>
              <w:t xml:space="preserve"> </w:t>
            </w:r>
            <w:r>
              <w:rPr>
                <w:rFonts w:hint="eastAsia"/>
                <w:spacing w:val="2"/>
                <w:szCs w:val="21"/>
              </w:rPr>
              <w:t>送审文件</w:t>
            </w:r>
            <w:r w:rsidRPr="00AB0C09">
              <w:rPr>
                <w:rFonts w:hint="eastAsia"/>
                <w:spacing w:val="2"/>
                <w:szCs w:val="21"/>
              </w:rPr>
              <w:t>不齐全，补充</w:t>
            </w:r>
            <w:r w:rsidRPr="00AB0C09">
              <w:rPr>
                <w:rFonts w:hint="eastAsia"/>
                <w:spacing w:val="2"/>
                <w:szCs w:val="21"/>
              </w:rPr>
              <w:t>/</w:t>
            </w:r>
            <w:r>
              <w:rPr>
                <w:rFonts w:hint="eastAsia"/>
                <w:spacing w:val="2"/>
                <w:szCs w:val="21"/>
              </w:rPr>
              <w:t>修改送审文件</w:t>
            </w:r>
            <w:r w:rsidRPr="00AB0C09">
              <w:rPr>
                <w:rFonts w:hint="eastAsia"/>
                <w:spacing w:val="2"/>
                <w:szCs w:val="21"/>
              </w:rPr>
              <w:t>后递交。具体如下：</w:t>
            </w:r>
          </w:p>
          <w:p w:rsidR="00C82137" w:rsidRPr="00AB0C09" w:rsidRDefault="00C82137" w:rsidP="00C82137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t>□</w:t>
            </w:r>
            <w:r>
              <w:rPr>
                <w:rFonts w:hint="eastAsia"/>
                <w:spacing w:val="2"/>
                <w:sz w:val="21"/>
                <w:szCs w:val="21"/>
              </w:rPr>
              <w:t>详见邮件（补充修改送审文件</w:t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通知）</w:t>
            </w:r>
          </w:p>
          <w:p w:rsidR="00C82137" w:rsidRPr="00AB0C09" w:rsidRDefault="00C82137" w:rsidP="00C82137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t>□其他</w:t>
            </w:r>
          </w:p>
          <w:p w:rsidR="00C82137" w:rsidRPr="0096588C" w:rsidRDefault="00C82137" w:rsidP="00C82137">
            <w:pPr>
              <w:ind w:leftChars="0" w:left="0" w:rightChars="0" w:right="0"/>
              <w:rPr>
                <w:spacing w:val="2"/>
              </w:rPr>
            </w:pPr>
          </w:p>
          <w:p w:rsidR="00C82137" w:rsidRPr="00F0260A" w:rsidRDefault="00C82137" w:rsidP="00C82137">
            <w:pPr>
              <w:ind w:leftChars="0" w:left="0" w:rightChars="0" w:right="0"/>
              <w:rPr>
                <w:spacing w:val="2"/>
              </w:rPr>
            </w:pPr>
            <w:r>
              <w:rPr>
                <w:rFonts w:hint="eastAsia"/>
                <w:spacing w:val="2"/>
              </w:rPr>
              <w:t>接收</w:t>
            </w:r>
            <w:r w:rsidRPr="0096588C">
              <w:rPr>
                <w:rFonts w:hint="eastAsia"/>
                <w:spacing w:val="2"/>
              </w:rPr>
              <w:t>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  <w:p w:rsidR="00C82137" w:rsidRPr="0096588C" w:rsidRDefault="00C82137" w:rsidP="00C82137">
            <w:pPr>
              <w:ind w:leftChars="0" w:left="0" w:rightChars="0" w:right="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96588C">
              <w:rPr>
                <w:rFonts w:hint="eastAsia"/>
                <w:spacing w:val="2"/>
              </w:rPr>
              <w:t xml:space="preserve"> </w:t>
            </w:r>
            <w:r>
              <w:rPr>
                <w:rFonts w:hint="eastAsia"/>
                <w:spacing w:val="2"/>
              </w:rPr>
              <w:t>送审文件</w:t>
            </w:r>
            <w:r w:rsidRPr="0096588C">
              <w:rPr>
                <w:rFonts w:hint="eastAsia"/>
                <w:spacing w:val="2"/>
              </w:rPr>
              <w:t>齐全，同意受理，受理号为：</w:t>
            </w:r>
            <w:r>
              <w:rPr>
                <w:rFonts w:hint="eastAsia"/>
                <w:spacing w:val="2"/>
                <w:u w:val="single"/>
              </w:rPr>
              <w:t xml:space="preserve">                </w:t>
            </w:r>
            <w:r w:rsidRPr="0096588C">
              <w:rPr>
                <w:rFonts w:hint="eastAsia"/>
                <w:spacing w:val="2"/>
              </w:rPr>
              <w:t xml:space="preserve">                              </w:t>
            </w:r>
          </w:p>
          <w:p w:rsidR="00C82137" w:rsidRPr="0096588C" w:rsidRDefault="00C82137" w:rsidP="00C82137">
            <w:pPr>
              <w:ind w:leftChars="0" w:left="0" w:rightChars="0" w:right="0"/>
              <w:rPr>
                <w:spacing w:val="2"/>
              </w:rPr>
            </w:pPr>
          </w:p>
          <w:p w:rsidR="00C82137" w:rsidRPr="0096588C" w:rsidRDefault="00C82137" w:rsidP="00C82137">
            <w:pPr>
              <w:ind w:leftChars="0" w:left="0" w:rightChars="0" w:right="0"/>
              <w:rPr>
                <w:spacing w:val="2"/>
              </w:rPr>
            </w:pPr>
          </w:p>
          <w:p w:rsidR="00A54713" w:rsidRPr="00E25687" w:rsidRDefault="00C82137" w:rsidP="00C82137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96588C">
              <w:rPr>
                <w:rFonts w:hint="eastAsia"/>
                <w:spacing w:val="2"/>
              </w:rPr>
              <w:t>受理人签字：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</w:tc>
      </w:tr>
    </w:tbl>
    <w:p w:rsidR="00F565BF" w:rsidRDefault="00F565BF" w:rsidP="00F565BF">
      <w:pPr>
        <w:widowControl/>
        <w:ind w:leftChars="0" w:left="0" w:rightChars="0" w:right="0"/>
        <w:rPr>
          <w:b/>
          <w:color w:val="auto"/>
          <w:szCs w:val="21"/>
        </w:rPr>
      </w:pPr>
    </w:p>
    <w:p w:rsidR="00155577" w:rsidRPr="00F565BF" w:rsidRDefault="00155577" w:rsidP="007040E1">
      <w:pPr>
        <w:ind w:left="210" w:right="210"/>
        <w:rPr>
          <w:szCs w:val="21"/>
        </w:rPr>
      </w:pPr>
    </w:p>
    <w:sectPr w:rsidR="00155577" w:rsidRPr="00F565BF" w:rsidSect="004D51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0-07-09T08:50:00Z" w:initials="lying">
    <w:p w:rsidR="0082315F" w:rsidRDefault="0082315F" w:rsidP="0082315F">
      <w:pPr>
        <w:pStyle w:val="ac"/>
        <w:ind w:left="210" w:right="210"/>
      </w:pPr>
      <w:r>
        <w:rPr>
          <w:rStyle w:val="ab"/>
        </w:rPr>
        <w:annotationRef/>
      </w:r>
    </w:p>
    <w:p w:rsidR="0082315F" w:rsidRDefault="0082315F" w:rsidP="0082315F">
      <w:pPr>
        <w:pStyle w:val="ac"/>
        <w:numPr>
          <w:ilvl w:val="0"/>
          <w:numId w:val="26"/>
        </w:numPr>
        <w:ind w:leftChars="0" w:right="210"/>
      </w:pPr>
      <w:r>
        <w:rPr>
          <w:rFonts w:hint="eastAsia"/>
        </w:rPr>
        <w:t>伦理审查意见前</w:t>
      </w:r>
      <w:r>
        <w:rPr>
          <w:rFonts w:hint="eastAsia"/>
        </w:rPr>
        <w:t>7</w:t>
      </w:r>
      <w:r>
        <w:rPr>
          <w:rFonts w:hint="eastAsia"/>
        </w:rPr>
        <w:t>位，如</w:t>
      </w:r>
      <w:r>
        <w:rPr>
          <w:rFonts w:hint="eastAsia"/>
        </w:rPr>
        <w:t>2020-001</w:t>
      </w:r>
    </w:p>
    <w:p w:rsidR="0082315F" w:rsidRDefault="0082315F" w:rsidP="0082315F">
      <w:pPr>
        <w:pStyle w:val="ac"/>
        <w:numPr>
          <w:ilvl w:val="0"/>
          <w:numId w:val="26"/>
        </w:numPr>
        <w:ind w:leftChars="0" w:right="210"/>
      </w:pPr>
      <w:r>
        <w:rPr>
          <w:rFonts w:hint="eastAsia"/>
        </w:rPr>
        <w:t>填好删除所有批注</w:t>
      </w:r>
    </w:p>
  </w:comment>
  <w:comment w:id="1" w:author="lying" w:date="2020-07-08T15:32:00Z" w:initials="lying">
    <w:p w:rsidR="002E3F03" w:rsidRDefault="002E3F03" w:rsidP="00924AC4">
      <w:pPr>
        <w:pStyle w:val="ac"/>
        <w:ind w:left="210" w:right="210"/>
      </w:pPr>
      <w:r>
        <w:rPr>
          <w:rStyle w:val="ab"/>
        </w:rPr>
        <w:annotationRef/>
      </w:r>
      <w:r>
        <w:t>如与伦理初始审查申请的总例数不一致</w:t>
      </w:r>
      <w:r>
        <w:rPr>
          <w:rFonts w:hint="eastAsia"/>
        </w:rPr>
        <w:t>，</w:t>
      </w:r>
      <w:r>
        <w:t>请在</w:t>
      </w:r>
      <w:r>
        <w:rPr>
          <w:rFonts w:hint="eastAsia"/>
        </w:rPr>
        <w:t>空格上</w:t>
      </w:r>
      <w:r>
        <w:t>直接说明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559" w:rsidRDefault="005C1559" w:rsidP="004D5161">
      <w:pPr>
        <w:ind w:left="210" w:right="210"/>
      </w:pPr>
      <w:r>
        <w:separator/>
      </w:r>
    </w:p>
  </w:endnote>
  <w:endnote w:type="continuationSeparator" w:id="0">
    <w:p w:rsidR="005C1559" w:rsidRDefault="005C1559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61" w:rsidRDefault="004D5161" w:rsidP="004D5161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8E" w:rsidRPr="00BB6E5B" w:rsidRDefault="000E158E" w:rsidP="000E158E">
    <w:pPr>
      <w:pStyle w:val="a4"/>
      <w:spacing w:line="240" w:lineRule="auto"/>
      <w:ind w:leftChars="0" w:left="0" w:rightChars="0" w:right="0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BB6E5B" w:rsidRPr="000E158E" w:rsidRDefault="000E158E" w:rsidP="004426AF">
    <w:pPr>
      <w:spacing w:line="240" w:lineRule="auto"/>
      <w:ind w:leftChars="0" w:left="0" w:rightChars="0" w:right="0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300B4D" w:rsidRPr="00300B4D">
      <w:rPr>
        <w:rFonts w:hint="eastAsia"/>
        <w:sz w:val="18"/>
        <w:szCs w:val="18"/>
      </w:rPr>
      <w:t>邮箱：</w:t>
    </w:r>
    <w:r w:rsidR="00300B4D" w:rsidRPr="00300B4D">
      <w:rPr>
        <w:rFonts w:hint="eastAsia"/>
        <w:sz w:val="18"/>
        <w:szCs w:val="18"/>
      </w:rPr>
      <w:t xml:space="preserve">zsyyiec2020@mail.sysu.edu.cn  </w:t>
    </w:r>
    <w:bookmarkStart w:id="11" w:name="_GoBack"/>
    <w:bookmarkEnd w:id="11"/>
    <w:r>
      <w:rPr>
        <w:sz w:val="18"/>
        <w:szCs w:val="18"/>
      </w:rPr>
      <w:t xml:space="preserve">   </w:t>
    </w:r>
    <w:r>
      <w:rPr>
        <w:rFonts w:hint="eastAsia"/>
        <w:sz w:val="18"/>
        <w:szCs w:val="18"/>
      </w:rPr>
      <w:t xml:space="preserve">            </w:t>
    </w:r>
    <w:r>
      <w:rPr>
        <w:sz w:val="18"/>
        <w:szCs w:val="18"/>
      </w:rPr>
      <w:t xml:space="preserve"> </w:t>
    </w:r>
    <w:r w:rsidR="00324FC7">
      <w:rPr>
        <w:rFonts w:hint="eastAsia"/>
        <w:sz w:val="18"/>
        <w:szCs w:val="18"/>
      </w:rPr>
      <w:t xml:space="preserve">  </w:t>
    </w:r>
    <w:r w:rsidR="00324FC7" w:rsidRPr="00324FC7">
      <w:rPr>
        <w:sz w:val="18"/>
        <w:szCs w:val="18"/>
      </w:rPr>
      <w:fldChar w:fldCharType="begin"/>
    </w:r>
    <w:r w:rsidR="00324FC7" w:rsidRPr="00324FC7">
      <w:rPr>
        <w:sz w:val="18"/>
        <w:szCs w:val="18"/>
      </w:rPr>
      <w:instrText>PAGE   \* MERGEFORMAT</w:instrText>
    </w:r>
    <w:r w:rsidR="00324FC7" w:rsidRPr="00324FC7">
      <w:rPr>
        <w:sz w:val="18"/>
        <w:szCs w:val="18"/>
      </w:rPr>
      <w:fldChar w:fldCharType="separate"/>
    </w:r>
    <w:r w:rsidR="00300B4D" w:rsidRPr="00300B4D">
      <w:rPr>
        <w:noProof/>
        <w:sz w:val="18"/>
        <w:szCs w:val="18"/>
        <w:lang w:val="zh-CN"/>
      </w:rPr>
      <w:t>1</w:t>
    </w:r>
    <w:r w:rsidR="00324FC7" w:rsidRPr="00324FC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61" w:rsidRDefault="004D5161" w:rsidP="004D5161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559" w:rsidRDefault="005C1559" w:rsidP="004D5161">
      <w:pPr>
        <w:ind w:left="210" w:right="210"/>
      </w:pPr>
      <w:r>
        <w:separator/>
      </w:r>
    </w:p>
  </w:footnote>
  <w:footnote w:type="continuationSeparator" w:id="0">
    <w:p w:rsidR="005C1559" w:rsidRDefault="005C1559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61" w:rsidRDefault="004D5161" w:rsidP="004D5161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871" w:rsidRPr="007F160B" w:rsidRDefault="0082315F" w:rsidP="00CE63AA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终止或者暂停临床试验</w:t>
    </w:r>
    <w:r w:rsidR="007F160B">
      <w:rPr>
        <w:rFonts w:hint="eastAsia"/>
        <w:szCs w:val="21"/>
      </w:rPr>
      <w:t>报告</w:t>
    </w:r>
    <w:r w:rsidR="007F160B" w:rsidRPr="007F160B">
      <w:rPr>
        <w:szCs w:val="21"/>
      </w:rPr>
      <w:ptab w:relativeTo="margin" w:alignment="center" w:leader="none"/>
    </w:r>
    <w:r w:rsidR="007F160B" w:rsidRPr="007F160B">
      <w:rPr>
        <w:szCs w:val="21"/>
      </w:rPr>
      <w:ptab w:relativeTo="margin" w:alignment="right" w:leader="none"/>
    </w:r>
    <w:r>
      <w:rPr>
        <w:rFonts w:hint="eastAsia"/>
        <w:szCs w:val="21"/>
      </w:rPr>
      <w:t>3.0</w:t>
    </w:r>
    <w:r w:rsidR="00FA24A8">
      <w:rPr>
        <w:rFonts w:hint="eastAsia"/>
        <w:szCs w:val="21"/>
      </w:rPr>
      <w:t>版，</w:t>
    </w:r>
    <w:r>
      <w:rPr>
        <w:rFonts w:hint="eastAsia"/>
        <w:szCs w:val="21"/>
      </w:rPr>
      <w:t>20200707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61" w:rsidRDefault="004D5161" w:rsidP="004D5161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7AE"/>
    <w:multiLevelType w:val="hybridMultilevel"/>
    <w:tmpl w:val="4774ABA0"/>
    <w:lvl w:ilvl="0" w:tplc="B41AF262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AD5947"/>
    <w:multiLevelType w:val="hybridMultilevel"/>
    <w:tmpl w:val="C6F671FC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3E4E8576">
      <w:start w:val="1"/>
      <w:numFmt w:val="decimal"/>
      <w:lvlText w:val="%2、"/>
      <w:lvlJc w:val="left"/>
      <w:pPr>
        <w:ind w:left="840" w:hanging="4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E141445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1FF5392A"/>
    <w:multiLevelType w:val="hybridMultilevel"/>
    <w:tmpl w:val="DFA8E55C"/>
    <w:lvl w:ilvl="0" w:tplc="FFA04844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21B37F3F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22240943"/>
    <w:multiLevelType w:val="hybridMultilevel"/>
    <w:tmpl w:val="17BE26AA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8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9CC1411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2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5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8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C531DE3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2">
    <w:nsid w:val="610F369B"/>
    <w:multiLevelType w:val="hybridMultilevel"/>
    <w:tmpl w:val="2B82A98A"/>
    <w:lvl w:ilvl="0" w:tplc="A776EE24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5827A82"/>
    <w:multiLevelType w:val="hybridMultilevel"/>
    <w:tmpl w:val="A0DC8396"/>
    <w:lvl w:ilvl="0" w:tplc="B576F02E">
      <w:start w:val="1"/>
      <w:numFmt w:val="decimal"/>
      <w:lvlText w:val="%1、"/>
      <w:lvlJc w:val="left"/>
      <w:pPr>
        <w:ind w:left="840" w:hanging="420"/>
      </w:pPr>
      <w:rPr>
        <w:rFonts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6810060D"/>
    <w:multiLevelType w:val="hybridMultilevel"/>
    <w:tmpl w:val="49C44D80"/>
    <w:lvl w:ilvl="0" w:tplc="825EE356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1"/>
  </w:num>
  <w:num w:numId="5">
    <w:abstractNumId w:val="9"/>
  </w:num>
  <w:num w:numId="6">
    <w:abstractNumId w:val="20"/>
  </w:num>
  <w:num w:numId="7">
    <w:abstractNumId w:val="18"/>
  </w:num>
  <w:num w:numId="8">
    <w:abstractNumId w:val="23"/>
  </w:num>
  <w:num w:numId="9">
    <w:abstractNumId w:val="25"/>
  </w:num>
  <w:num w:numId="10">
    <w:abstractNumId w:val="15"/>
  </w:num>
  <w:num w:numId="11">
    <w:abstractNumId w:val="14"/>
  </w:num>
  <w:num w:numId="12">
    <w:abstractNumId w:val="16"/>
  </w:num>
  <w:num w:numId="13">
    <w:abstractNumId w:val="12"/>
  </w:num>
  <w:num w:numId="14">
    <w:abstractNumId w:val="24"/>
  </w:num>
  <w:num w:numId="15">
    <w:abstractNumId w:val="17"/>
  </w:num>
  <w:num w:numId="16">
    <w:abstractNumId w:val="28"/>
  </w:num>
  <w:num w:numId="17">
    <w:abstractNumId w:val="21"/>
  </w:num>
  <w:num w:numId="18">
    <w:abstractNumId w:val="3"/>
  </w:num>
  <w:num w:numId="19">
    <w:abstractNumId w:val="0"/>
  </w:num>
  <w:num w:numId="20">
    <w:abstractNumId w:val="19"/>
  </w:num>
  <w:num w:numId="21">
    <w:abstractNumId w:val="10"/>
  </w:num>
  <w:num w:numId="22">
    <w:abstractNumId w:val="6"/>
  </w:num>
  <w:num w:numId="23">
    <w:abstractNumId w:val="4"/>
  </w:num>
  <w:num w:numId="24">
    <w:abstractNumId w:val="26"/>
  </w:num>
  <w:num w:numId="25">
    <w:abstractNumId w:val="1"/>
  </w:num>
  <w:num w:numId="26">
    <w:abstractNumId w:val="5"/>
  </w:num>
  <w:num w:numId="27">
    <w:abstractNumId w:val="27"/>
  </w:num>
  <w:num w:numId="28">
    <w:abstractNumId w:val="2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7CB"/>
    <w:rsid w:val="0001000D"/>
    <w:rsid w:val="00030A71"/>
    <w:rsid w:val="00040407"/>
    <w:rsid w:val="00044A0E"/>
    <w:rsid w:val="000532ED"/>
    <w:rsid w:val="000564E0"/>
    <w:rsid w:val="0005652A"/>
    <w:rsid w:val="00057B78"/>
    <w:rsid w:val="000675E3"/>
    <w:rsid w:val="00073B1E"/>
    <w:rsid w:val="00086E99"/>
    <w:rsid w:val="00095369"/>
    <w:rsid w:val="000A184C"/>
    <w:rsid w:val="000B03BF"/>
    <w:rsid w:val="000B4B58"/>
    <w:rsid w:val="000B7E63"/>
    <w:rsid w:val="000C2F96"/>
    <w:rsid w:val="000C3035"/>
    <w:rsid w:val="000D189F"/>
    <w:rsid w:val="000D31FA"/>
    <w:rsid w:val="000D4273"/>
    <w:rsid w:val="000D43FD"/>
    <w:rsid w:val="000D5612"/>
    <w:rsid w:val="000E0026"/>
    <w:rsid w:val="000E158E"/>
    <w:rsid w:val="000E282F"/>
    <w:rsid w:val="000E5307"/>
    <w:rsid w:val="000F02EB"/>
    <w:rsid w:val="000F1050"/>
    <w:rsid w:val="000F7ED2"/>
    <w:rsid w:val="00100F35"/>
    <w:rsid w:val="001040CF"/>
    <w:rsid w:val="00110F71"/>
    <w:rsid w:val="001224F9"/>
    <w:rsid w:val="00125A34"/>
    <w:rsid w:val="00130232"/>
    <w:rsid w:val="00133A24"/>
    <w:rsid w:val="00155577"/>
    <w:rsid w:val="0016520C"/>
    <w:rsid w:val="001740D6"/>
    <w:rsid w:val="001770B4"/>
    <w:rsid w:val="00180D2B"/>
    <w:rsid w:val="00184978"/>
    <w:rsid w:val="00190D0C"/>
    <w:rsid w:val="00190E03"/>
    <w:rsid w:val="00191C9F"/>
    <w:rsid w:val="00197DC5"/>
    <w:rsid w:val="001A1C03"/>
    <w:rsid w:val="001B242C"/>
    <w:rsid w:val="001B329D"/>
    <w:rsid w:val="001C0C21"/>
    <w:rsid w:val="001C189B"/>
    <w:rsid w:val="001C380B"/>
    <w:rsid w:val="001D16B9"/>
    <w:rsid w:val="001D56C3"/>
    <w:rsid w:val="00200465"/>
    <w:rsid w:val="002036E7"/>
    <w:rsid w:val="0022563B"/>
    <w:rsid w:val="002403EE"/>
    <w:rsid w:val="00241199"/>
    <w:rsid w:val="0024322D"/>
    <w:rsid w:val="00246734"/>
    <w:rsid w:val="00246857"/>
    <w:rsid w:val="00246A73"/>
    <w:rsid w:val="00252C8A"/>
    <w:rsid w:val="002541B3"/>
    <w:rsid w:val="00255F0A"/>
    <w:rsid w:val="00262B45"/>
    <w:rsid w:val="00262C60"/>
    <w:rsid w:val="00291409"/>
    <w:rsid w:val="00293B13"/>
    <w:rsid w:val="00294B09"/>
    <w:rsid w:val="002A27FF"/>
    <w:rsid w:val="002B1C4B"/>
    <w:rsid w:val="002B5B90"/>
    <w:rsid w:val="002C55B1"/>
    <w:rsid w:val="002D7C97"/>
    <w:rsid w:val="002E3F03"/>
    <w:rsid w:val="002F449C"/>
    <w:rsid w:val="002F59AE"/>
    <w:rsid w:val="00300B4D"/>
    <w:rsid w:val="00316F65"/>
    <w:rsid w:val="00324FC7"/>
    <w:rsid w:val="00334916"/>
    <w:rsid w:val="003411E2"/>
    <w:rsid w:val="00347756"/>
    <w:rsid w:val="00351D10"/>
    <w:rsid w:val="00356F5F"/>
    <w:rsid w:val="00360BB5"/>
    <w:rsid w:val="00371801"/>
    <w:rsid w:val="00372B25"/>
    <w:rsid w:val="003747C3"/>
    <w:rsid w:val="00387A5A"/>
    <w:rsid w:val="003911CD"/>
    <w:rsid w:val="003978C9"/>
    <w:rsid w:val="003A4347"/>
    <w:rsid w:val="003A5B87"/>
    <w:rsid w:val="003A7F88"/>
    <w:rsid w:val="003B7558"/>
    <w:rsid w:val="003C2CE5"/>
    <w:rsid w:val="003E0DB8"/>
    <w:rsid w:val="003F48E5"/>
    <w:rsid w:val="00401920"/>
    <w:rsid w:val="004075EB"/>
    <w:rsid w:val="00417511"/>
    <w:rsid w:val="004370D7"/>
    <w:rsid w:val="00437EE2"/>
    <w:rsid w:val="0044028B"/>
    <w:rsid w:val="004426AF"/>
    <w:rsid w:val="004451E8"/>
    <w:rsid w:val="00446953"/>
    <w:rsid w:val="00453140"/>
    <w:rsid w:val="00462C86"/>
    <w:rsid w:val="00464DD3"/>
    <w:rsid w:val="00470BCF"/>
    <w:rsid w:val="0047600C"/>
    <w:rsid w:val="00480DAB"/>
    <w:rsid w:val="00483AB7"/>
    <w:rsid w:val="00484817"/>
    <w:rsid w:val="0048591F"/>
    <w:rsid w:val="00496410"/>
    <w:rsid w:val="004974A8"/>
    <w:rsid w:val="004A07E4"/>
    <w:rsid w:val="004A0BB1"/>
    <w:rsid w:val="004A2DDF"/>
    <w:rsid w:val="004A5B2B"/>
    <w:rsid w:val="004C3EE0"/>
    <w:rsid w:val="004D3382"/>
    <w:rsid w:val="004D5161"/>
    <w:rsid w:val="004E1ED0"/>
    <w:rsid w:val="004E3394"/>
    <w:rsid w:val="004E5E19"/>
    <w:rsid w:val="004E6165"/>
    <w:rsid w:val="004E734A"/>
    <w:rsid w:val="004F2DA9"/>
    <w:rsid w:val="004F3222"/>
    <w:rsid w:val="004F49AA"/>
    <w:rsid w:val="005023EF"/>
    <w:rsid w:val="00510895"/>
    <w:rsid w:val="00511D56"/>
    <w:rsid w:val="0052246E"/>
    <w:rsid w:val="0055171A"/>
    <w:rsid w:val="00552E0E"/>
    <w:rsid w:val="0055385C"/>
    <w:rsid w:val="00556775"/>
    <w:rsid w:val="00557C92"/>
    <w:rsid w:val="00564989"/>
    <w:rsid w:val="00565383"/>
    <w:rsid w:val="00572034"/>
    <w:rsid w:val="00572A53"/>
    <w:rsid w:val="00574634"/>
    <w:rsid w:val="00584576"/>
    <w:rsid w:val="00587D99"/>
    <w:rsid w:val="00593DD1"/>
    <w:rsid w:val="00596D68"/>
    <w:rsid w:val="005A385E"/>
    <w:rsid w:val="005B2E15"/>
    <w:rsid w:val="005C0ECF"/>
    <w:rsid w:val="005C1559"/>
    <w:rsid w:val="005D4050"/>
    <w:rsid w:val="005D4A5B"/>
    <w:rsid w:val="005D4F14"/>
    <w:rsid w:val="005D53C1"/>
    <w:rsid w:val="005D65D8"/>
    <w:rsid w:val="005E5A32"/>
    <w:rsid w:val="00612713"/>
    <w:rsid w:val="00626AC5"/>
    <w:rsid w:val="006510A6"/>
    <w:rsid w:val="00651640"/>
    <w:rsid w:val="00655113"/>
    <w:rsid w:val="00657037"/>
    <w:rsid w:val="0066331D"/>
    <w:rsid w:val="00670F03"/>
    <w:rsid w:val="00675B29"/>
    <w:rsid w:val="00681FCF"/>
    <w:rsid w:val="00682369"/>
    <w:rsid w:val="00683672"/>
    <w:rsid w:val="00693E6B"/>
    <w:rsid w:val="006A58AA"/>
    <w:rsid w:val="006B1458"/>
    <w:rsid w:val="006B148D"/>
    <w:rsid w:val="006B23D6"/>
    <w:rsid w:val="006B3E9C"/>
    <w:rsid w:val="006B4900"/>
    <w:rsid w:val="006C0EDE"/>
    <w:rsid w:val="006D6842"/>
    <w:rsid w:val="006D7235"/>
    <w:rsid w:val="006E240C"/>
    <w:rsid w:val="006E5E0F"/>
    <w:rsid w:val="006E677B"/>
    <w:rsid w:val="00702051"/>
    <w:rsid w:val="007040E1"/>
    <w:rsid w:val="0070509A"/>
    <w:rsid w:val="00705A57"/>
    <w:rsid w:val="00711B50"/>
    <w:rsid w:val="0073514E"/>
    <w:rsid w:val="00744324"/>
    <w:rsid w:val="00744909"/>
    <w:rsid w:val="007532C2"/>
    <w:rsid w:val="00754193"/>
    <w:rsid w:val="00754A10"/>
    <w:rsid w:val="00755478"/>
    <w:rsid w:val="00756163"/>
    <w:rsid w:val="00772118"/>
    <w:rsid w:val="007758C5"/>
    <w:rsid w:val="0078438E"/>
    <w:rsid w:val="0079716F"/>
    <w:rsid w:val="007A1A9E"/>
    <w:rsid w:val="007B23DE"/>
    <w:rsid w:val="007B393D"/>
    <w:rsid w:val="007B64D5"/>
    <w:rsid w:val="007B6A2E"/>
    <w:rsid w:val="007D440B"/>
    <w:rsid w:val="007D470C"/>
    <w:rsid w:val="007D5BF5"/>
    <w:rsid w:val="007E1A3F"/>
    <w:rsid w:val="007E4A3D"/>
    <w:rsid w:val="007E6D2E"/>
    <w:rsid w:val="007F10B2"/>
    <w:rsid w:val="007F14BD"/>
    <w:rsid w:val="007F160B"/>
    <w:rsid w:val="007F28E7"/>
    <w:rsid w:val="007F6DCD"/>
    <w:rsid w:val="008114D2"/>
    <w:rsid w:val="0081324A"/>
    <w:rsid w:val="00821A56"/>
    <w:rsid w:val="0082315F"/>
    <w:rsid w:val="00836F0A"/>
    <w:rsid w:val="008601E9"/>
    <w:rsid w:val="00880A0B"/>
    <w:rsid w:val="0088668D"/>
    <w:rsid w:val="0089451F"/>
    <w:rsid w:val="00896591"/>
    <w:rsid w:val="00896674"/>
    <w:rsid w:val="008A188B"/>
    <w:rsid w:val="008A54F5"/>
    <w:rsid w:val="008B0029"/>
    <w:rsid w:val="008B063B"/>
    <w:rsid w:val="008B07F1"/>
    <w:rsid w:val="008B440B"/>
    <w:rsid w:val="008B71BB"/>
    <w:rsid w:val="008B7EB9"/>
    <w:rsid w:val="008C2813"/>
    <w:rsid w:val="008D2975"/>
    <w:rsid w:val="008D345F"/>
    <w:rsid w:val="008E006F"/>
    <w:rsid w:val="0090569D"/>
    <w:rsid w:val="00910A07"/>
    <w:rsid w:val="00912C06"/>
    <w:rsid w:val="00914A3B"/>
    <w:rsid w:val="00914CAE"/>
    <w:rsid w:val="00915726"/>
    <w:rsid w:val="00921548"/>
    <w:rsid w:val="00924499"/>
    <w:rsid w:val="00927D81"/>
    <w:rsid w:val="00930914"/>
    <w:rsid w:val="00930DAB"/>
    <w:rsid w:val="0094445F"/>
    <w:rsid w:val="00960717"/>
    <w:rsid w:val="00963763"/>
    <w:rsid w:val="00976EEC"/>
    <w:rsid w:val="00977897"/>
    <w:rsid w:val="009908A4"/>
    <w:rsid w:val="00994FD8"/>
    <w:rsid w:val="0099565A"/>
    <w:rsid w:val="009A4DCE"/>
    <w:rsid w:val="009B1524"/>
    <w:rsid w:val="009B3871"/>
    <w:rsid w:val="009B5250"/>
    <w:rsid w:val="009C0DF6"/>
    <w:rsid w:val="009C2C1E"/>
    <w:rsid w:val="009D66CB"/>
    <w:rsid w:val="009E3BC1"/>
    <w:rsid w:val="009F1421"/>
    <w:rsid w:val="009F2F24"/>
    <w:rsid w:val="00A00BB5"/>
    <w:rsid w:val="00A041D4"/>
    <w:rsid w:val="00A06734"/>
    <w:rsid w:val="00A10ADB"/>
    <w:rsid w:val="00A10C67"/>
    <w:rsid w:val="00A20AFB"/>
    <w:rsid w:val="00A31EFA"/>
    <w:rsid w:val="00A36F72"/>
    <w:rsid w:val="00A4292F"/>
    <w:rsid w:val="00A42E95"/>
    <w:rsid w:val="00A467CB"/>
    <w:rsid w:val="00A54713"/>
    <w:rsid w:val="00A72FFD"/>
    <w:rsid w:val="00A73E4E"/>
    <w:rsid w:val="00A7445E"/>
    <w:rsid w:val="00A82FC1"/>
    <w:rsid w:val="00A83534"/>
    <w:rsid w:val="00A83961"/>
    <w:rsid w:val="00A84C99"/>
    <w:rsid w:val="00A91B60"/>
    <w:rsid w:val="00A930C5"/>
    <w:rsid w:val="00A94A55"/>
    <w:rsid w:val="00AA4D69"/>
    <w:rsid w:val="00AB0D2B"/>
    <w:rsid w:val="00AB2405"/>
    <w:rsid w:val="00AB3F56"/>
    <w:rsid w:val="00AC167F"/>
    <w:rsid w:val="00AC41F0"/>
    <w:rsid w:val="00AD20FE"/>
    <w:rsid w:val="00AE26A1"/>
    <w:rsid w:val="00AE7E0A"/>
    <w:rsid w:val="00AF596F"/>
    <w:rsid w:val="00B0023A"/>
    <w:rsid w:val="00B0770E"/>
    <w:rsid w:val="00B131CB"/>
    <w:rsid w:val="00B141EF"/>
    <w:rsid w:val="00B20A77"/>
    <w:rsid w:val="00B31174"/>
    <w:rsid w:val="00B35FC1"/>
    <w:rsid w:val="00B41FB7"/>
    <w:rsid w:val="00B4339A"/>
    <w:rsid w:val="00B43846"/>
    <w:rsid w:val="00B5154B"/>
    <w:rsid w:val="00B55D83"/>
    <w:rsid w:val="00B5657F"/>
    <w:rsid w:val="00B57354"/>
    <w:rsid w:val="00B67789"/>
    <w:rsid w:val="00B72B63"/>
    <w:rsid w:val="00B73E8B"/>
    <w:rsid w:val="00B762CC"/>
    <w:rsid w:val="00B8094A"/>
    <w:rsid w:val="00B80BAB"/>
    <w:rsid w:val="00B825E2"/>
    <w:rsid w:val="00B8766D"/>
    <w:rsid w:val="00BA2363"/>
    <w:rsid w:val="00BA4335"/>
    <w:rsid w:val="00BB083E"/>
    <w:rsid w:val="00BB5437"/>
    <w:rsid w:val="00BB6E5B"/>
    <w:rsid w:val="00BB76A9"/>
    <w:rsid w:val="00BC1803"/>
    <w:rsid w:val="00BC2E1F"/>
    <w:rsid w:val="00BC4B38"/>
    <w:rsid w:val="00BC6227"/>
    <w:rsid w:val="00BD15F2"/>
    <w:rsid w:val="00BD1D6F"/>
    <w:rsid w:val="00C06020"/>
    <w:rsid w:val="00C1231C"/>
    <w:rsid w:val="00C135D0"/>
    <w:rsid w:val="00C1755E"/>
    <w:rsid w:val="00C21FE1"/>
    <w:rsid w:val="00C26D6D"/>
    <w:rsid w:val="00C306F7"/>
    <w:rsid w:val="00C51BDE"/>
    <w:rsid w:val="00C51E10"/>
    <w:rsid w:val="00C56DC7"/>
    <w:rsid w:val="00C6278C"/>
    <w:rsid w:val="00C62DF4"/>
    <w:rsid w:val="00C65D25"/>
    <w:rsid w:val="00C74560"/>
    <w:rsid w:val="00C756FE"/>
    <w:rsid w:val="00C779C7"/>
    <w:rsid w:val="00C82137"/>
    <w:rsid w:val="00C84786"/>
    <w:rsid w:val="00C84B82"/>
    <w:rsid w:val="00CB04BF"/>
    <w:rsid w:val="00CB3578"/>
    <w:rsid w:val="00CB3D8F"/>
    <w:rsid w:val="00CB5768"/>
    <w:rsid w:val="00CB5FD9"/>
    <w:rsid w:val="00CB62C0"/>
    <w:rsid w:val="00CC040F"/>
    <w:rsid w:val="00CC2573"/>
    <w:rsid w:val="00CD032F"/>
    <w:rsid w:val="00CD0694"/>
    <w:rsid w:val="00CE0309"/>
    <w:rsid w:val="00CE2B18"/>
    <w:rsid w:val="00CE63AA"/>
    <w:rsid w:val="00CE6A18"/>
    <w:rsid w:val="00D03A69"/>
    <w:rsid w:val="00D03FE6"/>
    <w:rsid w:val="00D120DB"/>
    <w:rsid w:val="00D151EC"/>
    <w:rsid w:val="00D15F3B"/>
    <w:rsid w:val="00D16E45"/>
    <w:rsid w:val="00D24196"/>
    <w:rsid w:val="00D37A2D"/>
    <w:rsid w:val="00D4061C"/>
    <w:rsid w:val="00D427DC"/>
    <w:rsid w:val="00D46FF8"/>
    <w:rsid w:val="00D519B0"/>
    <w:rsid w:val="00D554FE"/>
    <w:rsid w:val="00D62025"/>
    <w:rsid w:val="00D6362D"/>
    <w:rsid w:val="00D67687"/>
    <w:rsid w:val="00D75D22"/>
    <w:rsid w:val="00D90FCE"/>
    <w:rsid w:val="00D94702"/>
    <w:rsid w:val="00D9796E"/>
    <w:rsid w:val="00DA3261"/>
    <w:rsid w:val="00DA467C"/>
    <w:rsid w:val="00DA4D13"/>
    <w:rsid w:val="00DB21E5"/>
    <w:rsid w:val="00DB2AB4"/>
    <w:rsid w:val="00DC575F"/>
    <w:rsid w:val="00DC6599"/>
    <w:rsid w:val="00DC6CC5"/>
    <w:rsid w:val="00DD08E0"/>
    <w:rsid w:val="00DD17AA"/>
    <w:rsid w:val="00DD254C"/>
    <w:rsid w:val="00DE1048"/>
    <w:rsid w:val="00DE1D70"/>
    <w:rsid w:val="00DE48CB"/>
    <w:rsid w:val="00DE6977"/>
    <w:rsid w:val="00DF194F"/>
    <w:rsid w:val="00E01BDB"/>
    <w:rsid w:val="00E03229"/>
    <w:rsid w:val="00E05211"/>
    <w:rsid w:val="00E17090"/>
    <w:rsid w:val="00E200B1"/>
    <w:rsid w:val="00E25687"/>
    <w:rsid w:val="00E26487"/>
    <w:rsid w:val="00E35621"/>
    <w:rsid w:val="00E437E0"/>
    <w:rsid w:val="00E43D0B"/>
    <w:rsid w:val="00E45368"/>
    <w:rsid w:val="00E45D97"/>
    <w:rsid w:val="00E5167B"/>
    <w:rsid w:val="00E53D71"/>
    <w:rsid w:val="00E55EA6"/>
    <w:rsid w:val="00E57709"/>
    <w:rsid w:val="00E61EF6"/>
    <w:rsid w:val="00E71183"/>
    <w:rsid w:val="00E718B3"/>
    <w:rsid w:val="00E721A3"/>
    <w:rsid w:val="00E73915"/>
    <w:rsid w:val="00E776E6"/>
    <w:rsid w:val="00E81804"/>
    <w:rsid w:val="00E86D02"/>
    <w:rsid w:val="00E95553"/>
    <w:rsid w:val="00EA692D"/>
    <w:rsid w:val="00EB3191"/>
    <w:rsid w:val="00EC1B6D"/>
    <w:rsid w:val="00ED6641"/>
    <w:rsid w:val="00EE1BB0"/>
    <w:rsid w:val="00EE518F"/>
    <w:rsid w:val="00EE666A"/>
    <w:rsid w:val="00F0260A"/>
    <w:rsid w:val="00F15DC1"/>
    <w:rsid w:val="00F23378"/>
    <w:rsid w:val="00F40A53"/>
    <w:rsid w:val="00F417C9"/>
    <w:rsid w:val="00F45518"/>
    <w:rsid w:val="00F52B0A"/>
    <w:rsid w:val="00F5430D"/>
    <w:rsid w:val="00F565BF"/>
    <w:rsid w:val="00F6079F"/>
    <w:rsid w:val="00F611C0"/>
    <w:rsid w:val="00F62275"/>
    <w:rsid w:val="00F64DAE"/>
    <w:rsid w:val="00F72871"/>
    <w:rsid w:val="00F75F8A"/>
    <w:rsid w:val="00F80530"/>
    <w:rsid w:val="00F810DF"/>
    <w:rsid w:val="00F868EF"/>
    <w:rsid w:val="00F87805"/>
    <w:rsid w:val="00F92650"/>
    <w:rsid w:val="00F9340C"/>
    <w:rsid w:val="00F94D01"/>
    <w:rsid w:val="00FA24A8"/>
    <w:rsid w:val="00FA50A0"/>
    <w:rsid w:val="00FC00F7"/>
    <w:rsid w:val="00FC3DEC"/>
    <w:rsid w:val="00FC52CE"/>
    <w:rsid w:val="00FD58C9"/>
    <w:rsid w:val="00FE0CAE"/>
    <w:rsid w:val="00FE35A5"/>
    <w:rsid w:val="00FE6FBA"/>
    <w:rsid w:val="00FF0243"/>
    <w:rsid w:val="00FF17E7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character" w:styleId="aa">
    <w:name w:val="Emphasis"/>
    <w:basedOn w:val="a0"/>
    <w:qFormat/>
    <w:rsid w:val="00711B50"/>
    <w:rPr>
      <w:i/>
      <w:iCs/>
    </w:rPr>
  </w:style>
  <w:style w:type="character" w:styleId="ab">
    <w:name w:val="annotation reference"/>
    <w:basedOn w:val="a0"/>
    <w:rsid w:val="0082315F"/>
    <w:rPr>
      <w:sz w:val="21"/>
      <w:szCs w:val="21"/>
    </w:rPr>
  </w:style>
  <w:style w:type="paragraph" w:styleId="ac">
    <w:name w:val="annotation text"/>
    <w:basedOn w:val="a"/>
    <w:link w:val="Char3"/>
    <w:rsid w:val="0082315F"/>
  </w:style>
  <w:style w:type="character" w:customStyle="1" w:styleId="Char3">
    <w:name w:val="批注文字 Char"/>
    <w:basedOn w:val="a0"/>
    <w:link w:val="ac"/>
    <w:rsid w:val="0082315F"/>
    <w:rPr>
      <w:color w:val="000000" w:themeColor="text1"/>
      <w:kern w:val="2"/>
      <w:sz w:val="21"/>
    </w:rPr>
  </w:style>
  <w:style w:type="paragraph" w:styleId="ad">
    <w:name w:val="annotation subject"/>
    <w:basedOn w:val="ac"/>
    <w:next w:val="ac"/>
    <w:link w:val="Char4"/>
    <w:rsid w:val="0082315F"/>
    <w:rPr>
      <w:b/>
      <w:bCs/>
    </w:rPr>
  </w:style>
  <w:style w:type="character" w:customStyle="1" w:styleId="Char4">
    <w:name w:val="批注主题 Char"/>
    <w:basedOn w:val="Char3"/>
    <w:link w:val="ad"/>
    <w:rsid w:val="0082315F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62</cp:revision>
  <cp:lastPrinted>2016-01-04T01:19:00Z</cp:lastPrinted>
  <dcterms:created xsi:type="dcterms:W3CDTF">2015-08-10T09:04:00Z</dcterms:created>
  <dcterms:modified xsi:type="dcterms:W3CDTF">2020-07-13T09:13:00Z</dcterms:modified>
</cp:coreProperties>
</file>